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04" w:rsidRDefault="00FB1604" w:rsidP="00FB1604">
      <w:pPr>
        <w:spacing w:after="0"/>
        <w:jc w:val="both"/>
        <w:rPr>
          <w:rFonts w:ascii="Times New Roman" w:hAnsi="Times New Roman" w:cs="Times New Roman"/>
          <w:sz w:val="28"/>
          <w:szCs w:val="28"/>
        </w:rPr>
      </w:pPr>
      <w:r w:rsidRPr="00FB1604">
        <w:rPr>
          <w:rFonts w:ascii="Times New Roman" w:eastAsia="Times New Roman" w:hAnsi="Times New Roman" w:cs="Times New Roman"/>
          <w:bCs/>
          <w:noProof/>
          <w:color w:val="3B4256"/>
          <w:spacing w:val="-6"/>
          <w:kern w:val="36"/>
          <w:sz w:val="28"/>
          <w:szCs w:val="28"/>
          <w:lang w:eastAsia="ru-RU"/>
        </w:rPr>
        <w:drawing>
          <wp:anchor distT="0" distB="0" distL="114300" distR="114300" simplePos="0" relativeHeight="251658240" behindDoc="1" locked="0" layoutInCell="1" allowOverlap="1" wp14:anchorId="5EBCDC46" wp14:editId="0E5B5375">
            <wp:simplePos x="0" y="0"/>
            <wp:positionH relativeFrom="column">
              <wp:posOffset>-1082227</wp:posOffset>
            </wp:positionH>
            <wp:positionV relativeFrom="paragraph">
              <wp:posOffset>-748665</wp:posOffset>
            </wp:positionV>
            <wp:extent cx="7568752" cy="10782300"/>
            <wp:effectExtent l="0" t="0" r="0" b="0"/>
            <wp:wrapNone/>
            <wp:docPr id="4" name="Рисунок 4" descr="C:\Users\User\YandexDisk\Скриншоты\2021-03-17_16-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YandexDisk\Скриншоты\2021-03-17_16-25-5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8752" cy="1078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3B1" w:rsidRPr="00FB1604">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1A19190" wp14:editId="7E5A069E">
            <wp:simplePos x="0" y="0"/>
            <wp:positionH relativeFrom="column">
              <wp:posOffset>2516505</wp:posOffset>
            </wp:positionH>
            <wp:positionV relativeFrom="paragraph">
              <wp:posOffset>-704850</wp:posOffset>
            </wp:positionV>
            <wp:extent cx="784860" cy="754380"/>
            <wp:effectExtent l="0" t="0" r="0" b="7620"/>
            <wp:wrapNone/>
            <wp:docPr id="6" name="Рисунок 6"/>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4860" cy="754380"/>
                    </a:xfrm>
                    <a:prstGeom prst="ellipse">
                      <a:avLst/>
                    </a:prstGeom>
                    <a:noFill/>
                    <a:ln>
                      <a:noFill/>
                    </a:ln>
                  </pic:spPr>
                </pic:pic>
              </a:graphicData>
            </a:graphic>
            <wp14:sizeRelH relativeFrom="page">
              <wp14:pctWidth>0</wp14:pctWidth>
            </wp14:sizeRelH>
            <wp14:sizeRelV relativeFrom="page">
              <wp14:pctHeight>0</wp14:pctHeight>
            </wp14:sizeRelV>
          </wp:anchor>
        </w:drawing>
      </w:r>
      <w:r w:rsidRPr="00FB1604">
        <w:rPr>
          <w:rFonts w:ascii="Times New Roman" w:hAnsi="Times New Roman" w:cs="Times New Roman"/>
          <w:sz w:val="28"/>
          <w:szCs w:val="28"/>
        </w:rPr>
        <w:t xml:space="preserve">                              </w:t>
      </w:r>
    </w:p>
    <w:p w:rsidR="00540524" w:rsidRPr="00540524" w:rsidRDefault="00540524" w:rsidP="00540524">
      <w:pPr>
        <w:pStyle w:val="a3"/>
        <w:jc w:val="center"/>
        <w:rPr>
          <w:rFonts w:ascii="Times New Roman" w:hAnsi="Times New Roman" w:cs="Times New Roman"/>
          <w:b/>
          <w:sz w:val="28"/>
          <w:szCs w:val="28"/>
          <w:lang w:eastAsia="ru-RU"/>
        </w:rPr>
      </w:pPr>
      <w:r w:rsidRPr="00540524">
        <w:rPr>
          <w:rFonts w:ascii="Times New Roman" w:hAnsi="Times New Roman" w:cs="Times New Roman"/>
          <w:b/>
          <w:sz w:val="28"/>
          <w:szCs w:val="28"/>
          <w:lang w:eastAsia="ru-RU"/>
        </w:rPr>
        <w:t>Что делать во время половодья</w:t>
      </w:r>
      <w:r>
        <w:rPr>
          <w:rFonts w:ascii="Times New Roman" w:hAnsi="Times New Roman" w:cs="Times New Roman"/>
          <w:b/>
          <w:sz w:val="28"/>
          <w:szCs w:val="28"/>
          <w:lang w:eastAsia="ru-RU"/>
        </w:rPr>
        <w:t>?</w:t>
      </w:r>
      <w:bookmarkStart w:id="0" w:name="_GoBack"/>
      <w:bookmarkEnd w:id="0"/>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Половодьем называется ежегодно повторяющееся в один и тот же сезон относительно длительное увеличение водоносности рек с повышением уровня воды в ней. Причина половодья - быстрое таяние снега, да еще и обилие дождевой воды. Реки разливаются на 10-30 км в ширину, и длятся такие разливы до 10-15 дней.</w:t>
      </w:r>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Паводки – ежегодные, но, как правило, кратковременные подъемы воды в реках, вызванные дождями. Они могут повторяться несколько раз в год (возможны в любой сезон). Продолжительность их на малых и равнинных средних реках до 15-30 суток, а скорость их движения от 5 до 15-45 км/час (в горах).</w:t>
      </w:r>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Высота половодий и паводков зависит от многих факторов: осадки, температура воздуха, геологическое строение и особенности поверхности речного бассейна, строение речного русла, поймы и долины, форма русла, хозяйственная деятельность человека в речных бассейнах.</w:t>
      </w:r>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Половодья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т.п.</w:t>
      </w:r>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В зонах возможного затопления целесообразно изменить режимы работы предприятий, а в отдельных случаях и приостановить работу. Одно из важнейших мероприятий, снижающих количество жертв и уменьшающих возможный ущерб при половодье, - эвакуация населения и вывоз материальных ценностей из опасных районов.</w:t>
      </w:r>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Если ваш район часто страдает от половодий,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По сигналу оповещения об угрозе половодья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взяв с собой документы, ценности, необходимые вещи и двухсуточный запас непортящихся продуктов питания.</w:t>
      </w:r>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w:t>
      </w:r>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eastAsia="Times New Roman" w:hAnsi="Times New Roman" w:cs="Times New Roman"/>
          <w:bCs/>
          <w:noProof/>
          <w:color w:val="3B4256"/>
          <w:spacing w:val="-6"/>
          <w:kern w:val="36"/>
          <w:sz w:val="28"/>
          <w:szCs w:val="28"/>
          <w:lang w:eastAsia="ru-RU"/>
        </w:rPr>
        <w:lastRenderedPageBreak/>
        <w:drawing>
          <wp:anchor distT="0" distB="0" distL="114300" distR="114300" simplePos="0" relativeHeight="251661312" behindDoc="1" locked="0" layoutInCell="1" allowOverlap="1" wp14:anchorId="47D02FDA" wp14:editId="18C88FDF">
            <wp:simplePos x="0" y="0"/>
            <wp:positionH relativeFrom="column">
              <wp:posOffset>-1082040</wp:posOffset>
            </wp:positionH>
            <wp:positionV relativeFrom="paragraph">
              <wp:posOffset>-760095</wp:posOffset>
            </wp:positionV>
            <wp:extent cx="7568565" cy="10782300"/>
            <wp:effectExtent l="0" t="0" r="0" b="0"/>
            <wp:wrapNone/>
            <wp:docPr id="2" name="Рисунок 2" descr="C:\Users\User\YandexDisk\Скриншоты\2021-03-17_16-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YandexDisk\Скриншоты\2021-03-17_16-25-5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8565" cy="1078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524">
        <w:rPr>
          <w:rFonts w:ascii="Times New Roman" w:hAnsi="Times New Roman" w:cs="Times New Roman"/>
          <w:sz w:val="28"/>
          <w:szCs w:val="28"/>
          <w:lang w:eastAsia="ru-RU"/>
        </w:rPr>
        <w:t>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w:t>
      </w:r>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 xml:space="preserve">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540524">
        <w:rPr>
          <w:rFonts w:ascii="Times New Roman" w:hAnsi="Times New Roman" w:cs="Times New Roman"/>
          <w:sz w:val="28"/>
          <w:szCs w:val="28"/>
          <w:lang w:eastAsia="ru-RU"/>
        </w:rPr>
        <w:t>размахиванием</w:t>
      </w:r>
      <w:proofErr w:type="gramEnd"/>
      <w:r w:rsidRPr="00540524">
        <w:rPr>
          <w:rFonts w:ascii="Times New Roman" w:hAnsi="Times New Roman" w:cs="Times New Roman"/>
          <w:sz w:val="28"/>
          <w:szCs w:val="28"/>
          <w:lang w:eastAsia="ru-RU"/>
        </w:rPr>
        <w:t xml:space="preserve"> хорошо видимым полотнищем, подбитым к древку, а в темное время – световым сигналом и периодическим голосом.</w:t>
      </w:r>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движения не прекращайте подавать сигналы бедствия.</w:t>
      </w:r>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При подходе спасателей спокойно, без паники и суеты, с соблюдением мер предосторожности, переходите в спасательное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w:t>
      </w:r>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Если вода застала вас в поле или в лесу, надо выходить на возвышенные места, если нет такой возможности – забраться на дерево, использовать все предметы, способные удержать человека на воде – бревна, доски, обломки заборов, деревянные двери и прочие плавающие предметы. Если имеются подручные материалы, можно изготовить плоты, паромы.</w:t>
      </w:r>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Перед тем, как войти в здание после половодья,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w:t>
      </w:r>
    </w:p>
    <w:p w:rsidR="00540524" w:rsidRPr="0054052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Для просушивания помещений откройте все двери и окна, уберите грязь с пола и стен, откачайте воду из подвалов.</w:t>
      </w:r>
    </w:p>
    <w:p w:rsidR="00FB1604" w:rsidRPr="00FB1604" w:rsidRDefault="00540524" w:rsidP="00540524">
      <w:pPr>
        <w:pStyle w:val="a3"/>
        <w:jc w:val="both"/>
        <w:rPr>
          <w:rFonts w:ascii="Times New Roman" w:hAnsi="Times New Roman" w:cs="Times New Roman"/>
          <w:sz w:val="28"/>
          <w:szCs w:val="28"/>
          <w:lang w:eastAsia="ru-RU"/>
        </w:rPr>
      </w:pPr>
      <w:r w:rsidRPr="00540524">
        <w:rPr>
          <w:rFonts w:ascii="Times New Roman" w:hAnsi="Times New Roman" w:cs="Times New Roman"/>
          <w:sz w:val="28"/>
          <w:szCs w:val="28"/>
          <w:lang w:eastAsia="ru-RU"/>
        </w:rPr>
        <w:t>Не употребляйте пищевые продукты, которые были в контакте с водой. Организуйте очистку колодцев от нанесенной грязи и удалите из них воду.</w:t>
      </w:r>
    </w:p>
    <w:p w:rsidR="00FB1604" w:rsidRPr="00FB1604" w:rsidRDefault="00FB1604" w:rsidP="00FB1604">
      <w:pPr>
        <w:spacing w:after="0"/>
        <w:jc w:val="both"/>
        <w:rPr>
          <w:rFonts w:ascii="Times New Roman" w:eastAsia="Times New Roman" w:hAnsi="Times New Roman" w:cs="Times New Roman"/>
          <w:color w:val="3B4256"/>
          <w:spacing w:val="-6"/>
          <w:kern w:val="36"/>
          <w:sz w:val="28"/>
          <w:szCs w:val="28"/>
          <w:lang w:eastAsia="ru-RU"/>
        </w:rPr>
      </w:pPr>
    </w:p>
    <w:p w:rsidR="007000BD" w:rsidRPr="006D0E35" w:rsidRDefault="007000BD" w:rsidP="00FB1604">
      <w:pPr>
        <w:pStyle w:val="a3"/>
        <w:jc w:val="center"/>
        <w:rPr>
          <w:rFonts w:ascii="Times New Roman" w:hAnsi="Times New Roman" w:cs="Times New Roman"/>
          <w:b/>
          <w:sz w:val="28"/>
          <w:szCs w:val="28"/>
          <w:lang w:eastAsia="ru-RU"/>
        </w:rPr>
      </w:pPr>
      <w:r w:rsidRPr="006D0E35">
        <w:rPr>
          <w:rFonts w:ascii="Times New Roman" w:hAnsi="Times New Roman" w:cs="Times New Roman"/>
          <w:b/>
          <w:sz w:val="28"/>
          <w:szCs w:val="28"/>
          <w:lang w:eastAsia="ru-RU"/>
        </w:rPr>
        <w:t>В любой экстренной ситуации звоните по номерам: 112</w:t>
      </w:r>
    </w:p>
    <w:p w:rsidR="007000BD" w:rsidRPr="00FB1604" w:rsidRDefault="007000BD" w:rsidP="00FB1604">
      <w:pPr>
        <w:pStyle w:val="a3"/>
        <w:jc w:val="center"/>
        <w:rPr>
          <w:rFonts w:ascii="Times New Roman" w:hAnsi="Times New Roman" w:cs="Times New Roman"/>
          <w:sz w:val="28"/>
          <w:szCs w:val="28"/>
          <w:lang w:eastAsia="ru-RU"/>
        </w:rPr>
      </w:pPr>
      <w:r w:rsidRPr="00FB1604">
        <w:rPr>
          <w:rFonts w:ascii="Times New Roman" w:hAnsi="Times New Roman" w:cs="Times New Roman"/>
          <w:sz w:val="28"/>
          <w:szCs w:val="28"/>
          <w:lang w:eastAsia="ru-RU"/>
        </w:rPr>
        <w:t>8 34777 2 14 14</w:t>
      </w:r>
      <w:r w:rsidR="000E53B1" w:rsidRPr="00FB1604">
        <w:rPr>
          <w:rFonts w:ascii="Times New Roman" w:hAnsi="Times New Roman" w:cs="Times New Roman"/>
          <w:sz w:val="28"/>
          <w:szCs w:val="28"/>
          <w:lang w:eastAsia="ru-RU"/>
        </w:rPr>
        <w:t xml:space="preserve"> -</w:t>
      </w:r>
      <w:r w:rsidRPr="00FB1604">
        <w:rPr>
          <w:rFonts w:ascii="Times New Roman" w:hAnsi="Times New Roman" w:cs="Times New Roman"/>
          <w:sz w:val="28"/>
          <w:szCs w:val="28"/>
          <w:lang w:eastAsia="ru-RU"/>
        </w:rPr>
        <w:t xml:space="preserve"> ЗПСО (с. Малояз) имени генерала А.Ф. Ахметханова</w:t>
      </w:r>
    </w:p>
    <w:p w:rsidR="007000BD" w:rsidRDefault="007000BD" w:rsidP="00FB1604">
      <w:pPr>
        <w:pStyle w:val="a3"/>
        <w:jc w:val="center"/>
        <w:rPr>
          <w:rFonts w:ascii="Times New Roman" w:hAnsi="Times New Roman" w:cs="Times New Roman"/>
          <w:sz w:val="28"/>
          <w:szCs w:val="28"/>
          <w:lang w:eastAsia="ru-RU"/>
        </w:rPr>
      </w:pPr>
      <w:r w:rsidRPr="00FB1604">
        <w:rPr>
          <w:rFonts w:ascii="Times New Roman" w:hAnsi="Times New Roman" w:cs="Times New Roman"/>
          <w:sz w:val="28"/>
          <w:szCs w:val="28"/>
          <w:lang w:eastAsia="ru-RU"/>
        </w:rPr>
        <w:t xml:space="preserve">8 987 015 19 41 </w:t>
      </w:r>
      <w:r w:rsidR="000E53B1" w:rsidRPr="00FB1604">
        <w:rPr>
          <w:rFonts w:ascii="Times New Roman" w:hAnsi="Times New Roman" w:cs="Times New Roman"/>
          <w:sz w:val="28"/>
          <w:szCs w:val="28"/>
          <w:lang w:eastAsia="ru-RU"/>
        </w:rPr>
        <w:t xml:space="preserve">- </w:t>
      </w:r>
      <w:r w:rsidRPr="00FB1604">
        <w:rPr>
          <w:rFonts w:ascii="Times New Roman" w:hAnsi="Times New Roman" w:cs="Times New Roman"/>
          <w:sz w:val="28"/>
          <w:szCs w:val="28"/>
          <w:lang w:eastAsia="ru-RU"/>
        </w:rPr>
        <w:t>ЗПСО (с. Малояз) имени генерала А.Ф. Ахметханова</w:t>
      </w:r>
    </w:p>
    <w:p w:rsidR="006D0E35" w:rsidRDefault="006D0E35" w:rsidP="00FB1604">
      <w:pPr>
        <w:pStyle w:val="a3"/>
        <w:jc w:val="center"/>
        <w:rPr>
          <w:rFonts w:ascii="Times New Roman" w:hAnsi="Times New Roman" w:cs="Times New Roman"/>
          <w:sz w:val="28"/>
          <w:szCs w:val="28"/>
          <w:lang w:eastAsia="ru-RU"/>
        </w:rPr>
      </w:pPr>
    </w:p>
    <w:p w:rsidR="006D0E35" w:rsidRPr="00FB1604" w:rsidRDefault="006D0E35" w:rsidP="00540524">
      <w:pPr>
        <w:spacing w:after="0"/>
        <w:jc w:val="both"/>
        <w:rPr>
          <w:rFonts w:ascii="Times New Roman" w:hAnsi="Times New Roman" w:cs="Times New Roman"/>
          <w:sz w:val="28"/>
          <w:szCs w:val="28"/>
        </w:rPr>
      </w:pPr>
      <w:r w:rsidRPr="00FB1604">
        <w:rPr>
          <w:rFonts w:ascii="Times New Roman" w:hAnsi="Times New Roman" w:cs="Times New Roman"/>
          <w:sz w:val="28"/>
          <w:szCs w:val="28"/>
        </w:rPr>
        <w:t>Нач</w:t>
      </w:r>
      <w:r>
        <w:rPr>
          <w:rFonts w:ascii="Times New Roman" w:hAnsi="Times New Roman" w:cs="Times New Roman"/>
          <w:sz w:val="28"/>
          <w:szCs w:val="28"/>
        </w:rPr>
        <w:t>.</w:t>
      </w:r>
      <w:r w:rsidRPr="00FB1604">
        <w:rPr>
          <w:rFonts w:ascii="Times New Roman" w:hAnsi="Times New Roman" w:cs="Times New Roman"/>
          <w:sz w:val="28"/>
          <w:szCs w:val="28"/>
        </w:rPr>
        <w:t xml:space="preserve"> ЗПСО (с. Малояз) имени генерала А.Ф. Ахметханова       Д.Р. Сабитов </w:t>
      </w:r>
    </w:p>
    <w:sectPr w:rsidR="006D0E35" w:rsidRPr="00FB1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2B"/>
    <w:rsid w:val="0008412A"/>
    <w:rsid w:val="00092E21"/>
    <w:rsid w:val="000E53B1"/>
    <w:rsid w:val="00170380"/>
    <w:rsid w:val="001969D4"/>
    <w:rsid w:val="00241425"/>
    <w:rsid w:val="00271FCD"/>
    <w:rsid w:val="00540524"/>
    <w:rsid w:val="006D0E35"/>
    <w:rsid w:val="007000BD"/>
    <w:rsid w:val="0075542B"/>
    <w:rsid w:val="0097064F"/>
    <w:rsid w:val="00FB1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64F"/>
  </w:style>
  <w:style w:type="paragraph" w:styleId="1">
    <w:name w:val="heading 1"/>
    <w:basedOn w:val="a"/>
    <w:next w:val="a"/>
    <w:link w:val="10"/>
    <w:uiPriority w:val="9"/>
    <w:qFormat/>
    <w:rsid w:val="00970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64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7064F"/>
    <w:pPr>
      <w:spacing w:after="0" w:line="240" w:lineRule="auto"/>
    </w:pPr>
  </w:style>
  <w:style w:type="paragraph" w:styleId="a4">
    <w:name w:val="Balloon Text"/>
    <w:basedOn w:val="a"/>
    <w:link w:val="a5"/>
    <w:uiPriority w:val="99"/>
    <w:semiHidden/>
    <w:unhideWhenUsed/>
    <w:rsid w:val="00092E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2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64F"/>
  </w:style>
  <w:style w:type="paragraph" w:styleId="1">
    <w:name w:val="heading 1"/>
    <w:basedOn w:val="a"/>
    <w:next w:val="a"/>
    <w:link w:val="10"/>
    <w:uiPriority w:val="9"/>
    <w:qFormat/>
    <w:rsid w:val="00970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64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7064F"/>
    <w:pPr>
      <w:spacing w:after="0" w:line="240" w:lineRule="auto"/>
    </w:pPr>
  </w:style>
  <w:style w:type="paragraph" w:styleId="a4">
    <w:name w:val="Balloon Text"/>
    <w:basedOn w:val="a"/>
    <w:link w:val="a5"/>
    <w:uiPriority w:val="99"/>
    <w:semiHidden/>
    <w:unhideWhenUsed/>
    <w:rsid w:val="00092E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2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2331">
      <w:bodyDiv w:val="1"/>
      <w:marLeft w:val="0"/>
      <w:marRight w:val="0"/>
      <w:marTop w:val="0"/>
      <w:marBottom w:val="0"/>
      <w:divBdr>
        <w:top w:val="none" w:sz="0" w:space="0" w:color="auto"/>
        <w:left w:val="none" w:sz="0" w:space="0" w:color="auto"/>
        <w:bottom w:val="none" w:sz="0" w:space="0" w:color="auto"/>
        <w:right w:val="none" w:sz="0" w:space="0" w:color="auto"/>
      </w:divBdr>
      <w:divsChild>
        <w:div w:id="108403767">
          <w:marLeft w:val="0"/>
          <w:marRight w:val="0"/>
          <w:marTop w:val="0"/>
          <w:marBottom w:val="450"/>
          <w:divBdr>
            <w:top w:val="none" w:sz="0" w:space="0" w:color="auto"/>
            <w:left w:val="none" w:sz="0" w:space="0" w:color="auto"/>
            <w:bottom w:val="none" w:sz="0" w:space="0" w:color="auto"/>
            <w:right w:val="none" w:sz="0" w:space="0" w:color="auto"/>
          </w:divBdr>
        </w:div>
      </w:divsChild>
    </w:div>
    <w:div w:id="475418943">
      <w:bodyDiv w:val="1"/>
      <w:marLeft w:val="0"/>
      <w:marRight w:val="0"/>
      <w:marTop w:val="0"/>
      <w:marBottom w:val="0"/>
      <w:divBdr>
        <w:top w:val="none" w:sz="0" w:space="0" w:color="auto"/>
        <w:left w:val="none" w:sz="0" w:space="0" w:color="auto"/>
        <w:bottom w:val="none" w:sz="0" w:space="0" w:color="auto"/>
        <w:right w:val="none" w:sz="0" w:space="0" w:color="auto"/>
      </w:divBdr>
      <w:divsChild>
        <w:div w:id="38476407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2021-03-17T03:32:00Z</dcterms:created>
  <dcterms:modified xsi:type="dcterms:W3CDTF">2023-03-16T11:47:00Z</dcterms:modified>
</cp:coreProperties>
</file>